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5547" w14:textId="6C4F076F" w:rsidR="000B0374" w:rsidRPr="0025726C" w:rsidRDefault="00000000" w:rsidP="0025726C">
      <w:pPr>
        <w:pStyle w:val="Corpotesto"/>
        <w:spacing w:before="79"/>
        <w:jc w:val="center"/>
        <w:rPr>
          <w:b/>
          <w:bCs/>
          <w:sz w:val="28"/>
          <w:szCs w:val="28"/>
        </w:rPr>
      </w:pPr>
      <w:r w:rsidRPr="0025726C">
        <w:rPr>
          <w:b/>
          <w:bCs/>
          <w:color w:val="211F1F"/>
          <w:sz w:val="28"/>
          <w:szCs w:val="28"/>
        </w:rPr>
        <w:t>Informativa</w:t>
      </w:r>
      <w:r w:rsidRPr="0025726C">
        <w:rPr>
          <w:b/>
          <w:bCs/>
          <w:color w:val="211F1F"/>
          <w:spacing w:val="-4"/>
          <w:sz w:val="28"/>
          <w:szCs w:val="28"/>
        </w:rPr>
        <w:t xml:space="preserve"> </w:t>
      </w:r>
      <w:r w:rsidRPr="0025726C">
        <w:rPr>
          <w:b/>
          <w:bCs/>
          <w:color w:val="211F1F"/>
          <w:sz w:val="28"/>
          <w:szCs w:val="28"/>
        </w:rPr>
        <w:t>ai</w:t>
      </w:r>
      <w:r w:rsidRPr="0025726C">
        <w:rPr>
          <w:b/>
          <w:bCs/>
          <w:color w:val="211F1F"/>
          <w:spacing w:val="-1"/>
          <w:sz w:val="28"/>
          <w:szCs w:val="28"/>
        </w:rPr>
        <w:t xml:space="preserve"> </w:t>
      </w:r>
      <w:r w:rsidRPr="0025726C">
        <w:rPr>
          <w:b/>
          <w:bCs/>
          <w:color w:val="211F1F"/>
          <w:sz w:val="28"/>
          <w:szCs w:val="28"/>
        </w:rPr>
        <w:t>sensi</w:t>
      </w:r>
      <w:r w:rsidRPr="0025726C">
        <w:rPr>
          <w:b/>
          <w:bCs/>
          <w:color w:val="211F1F"/>
          <w:spacing w:val="-4"/>
          <w:sz w:val="28"/>
          <w:szCs w:val="28"/>
        </w:rPr>
        <w:t xml:space="preserve"> </w:t>
      </w:r>
      <w:r w:rsidRPr="0025726C">
        <w:rPr>
          <w:b/>
          <w:bCs/>
          <w:color w:val="211F1F"/>
          <w:sz w:val="28"/>
          <w:szCs w:val="28"/>
        </w:rPr>
        <w:t>dell’art.</w:t>
      </w:r>
      <w:r w:rsidRPr="0025726C">
        <w:rPr>
          <w:b/>
          <w:bCs/>
          <w:color w:val="211F1F"/>
          <w:spacing w:val="-1"/>
          <w:sz w:val="28"/>
          <w:szCs w:val="28"/>
        </w:rPr>
        <w:t xml:space="preserve"> </w:t>
      </w:r>
      <w:r w:rsidRPr="0025726C">
        <w:rPr>
          <w:b/>
          <w:bCs/>
          <w:color w:val="211F1F"/>
          <w:sz w:val="28"/>
          <w:szCs w:val="28"/>
        </w:rPr>
        <w:t>13</w:t>
      </w:r>
      <w:r w:rsidRPr="0025726C">
        <w:rPr>
          <w:b/>
          <w:bCs/>
          <w:color w:val="211F1F"/>
          <w:spacing w:val="-2"/>
          <w:sz w:val="28"/>
          <w:szCs w:val="28"/>
        </w:rPr>
        <w:t xml:space="preserve"> </w:t>
      </w:r>
      <w:r w:rsidRPr="0025726C">
        <w:rPr>
          <w:b/>
          <w:bCs/>
          <w:color w:val="211F1F"/>
          <w:sz w:val="28"/>
          <w:szCs w:val="28"/>
        </w:rPr>
        <w:t>del</w:t>
      </w:r>
      <w:r w:rsidRPr="0025726C">
        <w:rPr>
          <w:b/>
          <w:bCs/>
          <w:color w:val="211F1F"/>
          <w:spacing w:val="-11"/>
          <w:sz w:val="28"/>
          <w:szCs w:val="28"/>
        </w:rPr>
        <w:t xml:space="preserve"> </w:t>
      </w:r>
      <w:r w:rsidRPr="0025726C">
        <w:rPr>
          <w:b/>
          <w:bCs/>
          <w:color w:val="211F1F"/>
          <w:sz w:val="28"/>
          <w:szCs w:val="28"/>
        </w:rPr>
        <w:t>Regolamento</w:t>
      </w:r>
      <w:r w:rsidRPr="0025726C">
        <w:rPr>
          <w:b/>
          <w:bCs/>
          <w:color w:val="211F1F"/>
          <w:spacing w:val="3"/>
          <w:sz w:val="28"/>
          <w:szCs w:val="28"/>
        </w:rPr>
        <w:t xml:space="preserve"> </w:t>
      </w:r>
      <w:r w:rsidRPr="0025726C">
        <w:rPr>
          <w:b/>
          <w:bCs/>
          <w:color w:val="211F1F"/>
          <w:sz w:val="28"/>
          <w:szCs w:val="28"/>
        </w:rPr>
        <w:t>UE</w:t>
      </w:r>
      <w:r w:rsidRPr="0025726C">
        <w:rPr>
          <w:b/>
          <w:bCs/>
          <w:color w:val="211F1F"/>
          <w:spacing w:val="-10"/>
          <w:sz w:val="28"/>
          <w:szCs w:val="28"/>
        </w:rPr>
        <w:t xml:space="preserve"> </w:t>
      </w:r>
      <w:r w:rsidRPr="0025726C">
        <w:rPr>
          <w:b/>
          <w:bCs/>
          <w:color w:val="211F1F"/>
          <w:sz w:val="28"/>
          <w:szCs w:val="28"/>
        </w:rPr>
        <w:t>n.</w:t>
      </w:r>
      <w:r w:rsidRPr="0025726C">
        <w:rPr>
          <w:b/>
          <w:bCs/>
          <w:color w:val="211F1F"/>
          <w:spacing w:val="-2"/>
          <w:sz w:val="28"/>
          <w:szCs w:val="28"/>
        </w:rPr>
        <w:t xml:space="preserve"> </w:t>
      </w:r>
      <w:r w:rsidRPr="0025726C">
        <w:rPr>
          <w:b/>
          <w:bCs/>
          <w:color w:val="211F1F"/>
          <w:sz w:val="28"/>
          <w:szCs w:val="28"/>
        </w:rPr>
        <w:t>2016/679</w:t>
      </w:r>
    </w:p>
    <w:p w14:paraId="2196228B" w14:textId="77777777" w:rsidR="000B0374" w:rsidRDefault="000B0374">
      <w:pPr>
        <w:pStyle w:val="Corpotesto"/>
        <w:spacing w:before="3"/>
        <w:ind w:left="0"/>
        <w:jc w:val="left"/>
        <w:rPr>
          <w:sz w:val="31"/>
        </w:rPr>
      </w:pPr>
    </w:p>
    <w:p w14:paraId="17B7E63F" w14:textId="77777777" w:rsidR="000B0374" w:rsidRDefault="00000000">
      <w:pPr>
        <w:pStyle w:val="Corpotesto"/>
        <w:spacing w:line="276" w:lineRule="auto"/>
        <w:ind w:right="126"/>
      </w:pPr>
      <w:r>
        <w:rPr>
          <w:color w:val="211F1F"/>
        </w:rPr>
        <w:t>Ai sensi dell’art. del Regolamento UE n. 2016/679 (di seguito “GDPR 2016/679”), recante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disposizioni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tutela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persone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altri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soggetti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rispetto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trattamento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dati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personali, desideriamo informarLa che i dati personali da Lei forniti formeranno oggetto di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trattamento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nel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rispetto</w:t>
      </w:r>
      <w:r>
        <w:rPr>
          <w:color w:val="211F1F"/>
          <w:spacing w:val="35"/>
        </w:rPr>
        <w:t xml:space="preserve"> </w:t>
      </w:r>
      <w:r>
        <w:rPr>
          <w:color w:val="211F1F"/>
        </w:rPr>
        <w:t>della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normativa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sopra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richiamata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>e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degli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obblighi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riservatezza</w:t>
      </w:r>
      <w:r>
        <w:rPr>
          <w:color w:val="211F1F"/>
          <w:spacing w:val="-64"/>
        </w:rPr>
        <w:t xml:space="preserve"> </w:t>
      </w:r>
      <w:r>
        <w:rPr>
          <w:color w:val="211F1F"/>
        </w:rPr>
        <w:t>cui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è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tenuto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il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professionista.</w:t>
      </w:r>
    </w:p>
    <w:p w14:paraId="0508C343" w14:textId="77777777" w:rsidR="000B0374" w:rsidRDefault="000B0374">
      <w:pPr>
        <w:pStyle w:val="Corpotesto"/>
        <w:spacing w:before="6"/>
        <w:ind w:left="0"/>
        <w:jc w:val="left"/>
        <w:rPr>
          <w:sz w:val="27"/>
        </w:rPr>
      </w:pPr>
    </w:p>
    <w:p w14:paraId="3C379E4B" w14:textId="77777777" w:rsidR="000B0374" w:rsidRDefault="00000000">
      <w:pPr>
        <w:pStyle w:val="Titolo1"/>
        <w:jc w:val="both"/>
      </w:pPr>
      <w:r>
        <w:rPr>
          <w:color w:val="211F1F"/>
        </w:rPr>
        <w:t>Titolare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del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trattamento</w:t>
      </w:r>
    </w:p>
    <w:p w14:paraId="3CC0873D" w14:textId="77777777" w:rsidR="000B0374" w:rsidRDefault="00000000">
      <w:pPr>
        <w:pStyle w:val="Corpotesto"/>
        <w:spacing w:before="43" w:line="276" w:lineRule="auto"/>
        <w:ind w:right="132"/>
      </w:pPr>
      <w:r>
        <w:rPr>
          <w:color w:val="211F1F"/>
        </w:rPr>
        <w:t>Il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Titolare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trattamento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è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Comune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Pantelleria,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Piazza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Cavour,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15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–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91017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–</w:t>
      </w:r>
      <w:r>
        <w:rPr>
          <w:color w:val="211F1F"/>
          <w:spacing w:val="-64"/>
        </w:rPr>
        <w:t xml:space="preserve"> </w:t>
      </w:r>
      <w:r>
        <w:rPr>
          <w:color w:val="211F1F"/>
        </w:rPr>
        <w:t>Pantelleria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(TP) -</w:t>
      </w:r>
      <w:r>
        <w:rPr>
          <w:color w:val="211F1F"/>
          <w:spacing w:val="-1"/>
        </w:rPr>
        <w:t xml:space="preserve"> </w:t>
      </w:r>
      <w:hyperlink r:id="rId7">
        <w:r w:rsidRPr="008821BF">
          <w:rPr>
            <w:color w:val="0562C1"/>
          </w:rPr>
          <w:t>www.comunepantelleria.it</w:t>
        </w:r>
      </w:hyperlink>
      <w:r>
        <w:rPr>
          <w:color w:val="0562C1"/>
          <w:spacing w:val="37"/>
        </w:rPr>
        <w:t xml:space="preserve"> </w:t>
      </w:r>
      <w:r>
        <w:rPr>
          <w:color w:val="211F1F"/>
        </w:rPr>
        <w:t>–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PEC:</w:t>
      </w:r>
      <w:r>
        <w:rPr>
          <w:color w:val="211F1F"/>
          <w:spacing w:val="-1"/>
        </w:rPr>
        <w:t xml:space="preserve"> </w:t>
      </w:r>
      <w:hyperlink r:id="rId8">
        <w:r w:rsidRPr="008821BF">
          <w:rPr>
            <w:color w:val="0562C1"/>
          </w:rPr>
          <w:t>protocollo@pec.comunepantelleria.it</w:t>
        </w:r>
      </w:hyperlink>
    </w:p>
    <w:p w14:paraId="4111052E" w14:textId="77777777" w:rsidR="000B0374" w:rsidRDefault="000B0374">
      <w:pPr>
        <w:pStyle w:val="Corpotesto"/>
        <w:spacing w:before="7"/>
        <w:ind w:left="0"/>
        <w:jc w:val="left"/>
        <w:rPr>
          <w:sz w:val="19"/>
        </w:rPr>
      </w:pPr>
    </w:p>
    <w:p w14:paraId="45007D44" w14:textId="77777777" w:rsidR="000B0374" w:rsidRDefault="00000000">
      <w:pPr>
        <w:pStyle w:val="Titolo1"/>
        <w:spacing w:before="93"/>
      </w:pPr>
      <w:r>
        <w:rPr>
          <w:color w:val="211F1F"/>
        </w:rPr>
        <w:t>Responsabile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della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protezione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dei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dati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(DPO)</w:t>
      </w:r>
    </w:p>
    <w:p w14:paraId="6E3B3063" w14:textId="77777777" w:rsidR="00480B09" w:rsidRPr="008821BF" w:rsidRDefault="00000000" w:rsidP="008821BF">
      <w:pPr>
        <w:pStyle w:val="Corpotesto"/>
        <w:spacing w:before="43" w:line="276" w:lineRule="auto"/>
        <w:ind w:right="132"/>
        <w:rPr>
          <w:color w:val="211F1F"/>
        </w:rPr>
      </w:pPr>
      <w:r>
        <w:rPr>
          <w:color w:val="211F1F"/>
        </w:rPr>
        <w:t>Il</w:t>
      </w:r>
      <w:r w:rsidRPr="008821BF">
        <w:rPr>
          <w:color w:val="211F1F"/>
        </w:rPr>
        <w:t xml:space="preserve"> </w:t>
      </w:r>
      <w:r>
        <w:rPr>
          <w:color w:val="211F1F"/>
        </w:rPr>
        <w:t>responsabile</w:t>
      </w:r>
      <w:r w:rsidRPr="008821BF">
        <w:rPr>
          <w:color w:val="211F1F"/>
        </w:rPr>
        <w:t xml:space="preserve"> </w:t>
      </w:r>
      <w:r>
        <w:rPr>
          <w:color w:val="211F1F"/>
        </w:rPr>
        <w:t>della</w:t>
      </w:r>
      <w:r w:rsidRPr="008821BF">
        <w:rPr>
          <w:color w:val="211F1F"/>
        </w:rPr>
        <w:t xml:space="preserve"> </w:t>
      </w:r>
      <w:r>
        <w:rPr>
          <w:color w:val="211F1F"/>
        </w:rPr>
        <w:t>protezione</w:t>
      </w:r>
      <w:r w:rsidRPr="008821BF">
        <w:rPr>
          <w:color w:val="211F1F"/>
        </w:rPr>
        <w:t xml:space="preserve"> </w:t>
      </w:r>
      <w:r>
        <w:rPr>
          <w:color w:val="211F1F"/>
        </w:rPr>
        <w:t>dei</w:t>
      </w:r>
      <w:r w:rsidRPr="008821BF">
        <w:rPr>
          <w:color w:val="211F1F"/>
        </w:rPr>
        <w:t xml:space="preserve"> </w:t>
      </w:r>
      <w:r>
        <w:rPr>
          <w:color w:val="211F1F"/>
        </w:rPr>
        <w:t>dati</w:t>
      </w:r>
      <w:r w:rsidRPr="008821BF">
        <w:rPr>
          <w:color w:val="211F1F"/>
        </w:rPr>
        <w:t xml:space="preserve"> </w:t>
      </w:r>
      <w:r>
        <w:rPr>
          <w:color w:val="211F1F"/>
        </w:rPr>
        <w:t>(DPO)</w:t>
      </w:r>
      <w:r w:rsidRPr="008821BF">
        <w:rPr>
          <w:color w:val="211F1F"/>
        </w:rPr>
        <w:t xml:space="preserve"> </w:t>
      </w:r>
      <w:r>
        <w:rPr>
          <w:color w:val="211F1F"/>
        </w:rPr>
        <w:t>nominato</w:t>
      </w:r>
      <w:r w:rsidRPr="008821BF">
        <w:rPr>
          <w:color w:val="211F1F"/>
        </w:rPr>
        <w:t xml:space="preserve"> </w:t>
      </w:r>
      <w:r>
        <w:rPr>
          <w:color w:val="211F1F"/>
        </w:rPr>
        <w:t>è</w:t>
      </w:r>
      <w:r w:rsidRPr="008821BF">
        <w:rPr>
          <w:color w:val="211F1F"/>
        </w:rPr>
        <w:t xml:space="preserve"> </w:t>
      </w:r>
      <w:r w:rsidR="00480B09">
        <w:rPr>
          <w:color w:val="211F1F"/>
        </w:rPr>
        <w:t>l’Avv. Gloria Cuoghi,</w:t>
      </w:r>
      <w:r w:rsidR="00480B09" w:rsidRPr="008821BF">
        <w:rPr>
          <w:color w:val="211F1F"/>
        </w:rPr>
        <w:t xml:space="preserve"> i cui dati di contatto sono i seguenti:</w:t>
      </w:r>
    </w:p>
    <w:p w14:paraId="57479CB6" w14:textId="77777777" w:rsidR="008821BF" w:rsidRDefault="00480B09" w:rsidP="008821BF">
      <w:pPr>
        <w:pStyle w:val="Corpotesto"/>
        <w:numPr>
          <w:ilvl w:val="0"/>
          <w:numId w:val="3"/>
        </w:numPr>
        <w:spacing w:before="43" w:line="276" w:lineRule="auto"/>
        <w:ind w:right="402"/>
        <w:jc w:val="left"/>
        <w:rPr>
          <w:color w:val="211F1F"/>
        </w:rPr>
      </w:pPr>
      <w:r w:rsidRPr="008821BF">
        <w:rPr>
          <w:color w:val="211F1F"/>
        </w:rPr>
        <w:t>Cellulare: 3356813284</w:t>
      </w:r>
    </w:p>
    <w:p w14:paraId="5CFBAD87" w14:textId="77777777" w:rsidR="008821BF" w:rsidRDefault="00480B09" w:rsidP="008821BF">
      <w:pPr>
        <w:pStyle w:val="Corpotesto"/>
        <w:numPr>
          <w:ilvl w:val="0"/>
          <w:numId w:val="3"/>
        </w:numPr>
        <w:spacing w:before="43" w:line="276" w:lineRule="auto"/>
        <w:ind w:right="402"/>
        <w:jc w:val="left"/>
        <w:rPr>
          <w:color w:val="211F1F"/>
        </w:rPr>
      </w:pPr>
      <w:r w:rsidRPr="008821BF">
        <w:rPr>
          <w:color w:val="211F1F"/>
        </w:rPr>
        <w:t xml:space="preserve">E-mail: </w:t>
      </w:r>
      <w:hyperlink r:id="rId9" w:history="1">
        <w:r w:rsidRPr="008821BF">
          <w:rPr>
            <w:color w:val="0562C1"/>
          </w:rPr>
          <w:t>gloria.cuoghi@gmail.com</w:t>
        </w:r>
      </w:hyperlink>
      <w:r w:rsidR="008821BF" w:rsidRPr="008821BF">
        <w:rPr>
          <w:color w:val="0562C1"/>
        </w:rPr>
        <w:t xml:space="preserve"> </w:t>
      </w:r>
    </w:p>
    <w:p w14:paraId="3ED28573" w14:textId="4230961D" w:rsidR="000B0374" w:rsidRPr="008821BF" w:rsidRDefault="00480B09" w:rsidP="008821BF">
      <w:pPr>
        <w:pStyle w:val="Corpotesto"/>
        <w:numPr>
          <w:ilvl w:val="0"/>
          <w:numId w:val="3"/>
        </w:numPr>
        <w:spacing w:before="43" w:line="276" w:lineRule="auto"/>
        <w:ind w:right="402"/>
        <w:jc w:val="left"/>
        <w:rPr>
          <w:color w:val="211F1F"/>
        </w:rPr>
      </w:pPr>
      <w:r w:rsidRPr="008821BF">
        <w:rPr>
          <w:color w:val="211F1F"/>
        </w:rPr>
        <w:t>PEC:</w:t>
      </w:r>
      <w:r w:rsidR="006602CF" w:rsidRPr="008821BF">
        <w:rPr>
          <w:color w:val="211F1F"/>
        </w:rPr>
        <w:t xml:space="preserve"> </w:t>
      </w:r>
      <w:hyperlink r:id="rId10" w:history="1">
        <w:r w:rsidR="006602CF" w:rsidRPr="008821BF">
          <w:rPr>
            <w:color w:val="0562C1"/>
          </w:rPr>
          <w:t>gloria.cuoghi@ordineavvocatiferrara.eu</w:t>
        </w:r>
      </w:hyperlink>
    </w:p>
    <w:p w14:paraId="2D566E43" w14:textId="77777777" w:rsidR="000B0374" w:rsidRDefault="000B0374">
      <w:pPr>
        <w:pStyle w:val="Corpotesto"/>
        <w:spacing w:before="2"/>
        <w:ind w:left="0"/>
        <w:jc w:val="left"/>
        <w:rPr>
          <w:sz w:val="19"/>
        </w:rPr>
      </w:pPr>
    </w:p>
    <w:p w14:paraId="67D0BFE0" w14:textId="77777777" w:rsidR="000B0374" w:rsidRDefault="00000000">
      <w:pPr>
        <w:pStyle w:val="Titolo1"/>
        <w:spacing w:before="93"/>
      </w:pPr>
      <w:r>
        <w:rPr>
          <w:color w:val="211F1F"/>
        </w:rPr>
        <w:t>Finalità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del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trattamento</w:t>
      </w:r>
    </w:p>
    <w:p w14:paraId="4E5DF5C7" w14:textId="538C64D7" w:rsidR="000B0374" w:rsidRDefault="00000000">
      <w:pPr>
        <w:pStyle w:val="Corpotesto"/>
        <w:spacing w:before="41" w:line="280" w:lineRule="auto"/>
        <w:ind w:right="129"/>
      </w:pPr>
      <w:r>
        <w:rPr>
          <w:color w:val="211F1F"/>
        </w:rPr>
        <w:t>I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dati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personali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da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Lei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forniti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sono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necessari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per</w:t>
      </w:r>
      <w:r>
        <w:rPr>
          <w:color w:val="211F1F"/>
          <w:spacing w:val="25"/>
        </w:rPr>
        <w:t xml:space="preserve"> </w:t>
      </w:r>
      <w:r w:rsidR="00E3083D">
        <w:rPr>
          <w:color w:val="211F1F"/>
        </w:rPr>
        <w:t>il procedimento di acquisizione da parte del Comune di Pantelleria, a titolo gratuito, di fotografie semplici per la promozione e la valorizzazione turistico-culturale del territorio, finalizzata alla</w:t>
      </w:r>
      <w:r w:rsidR="000C7B37">
        <w:rPr>
          <w:color w:val="211F1F"/>
        </w:rPr>
        <w:t xml:space="preserve"> </w:t>
      </w:r>
      <w:r w:rsidR="00E14473">
        <w:rPr>
          <w:color w:val="211F1F"/>
        </w:rPr>
        <w:t xml:space="preserve">creazione dell’Archivio Fotografico Comunale, </w:t>
      </w:r>
      <w:r w:rsidR="00E3083D">
        <w:rPr>
          <w:color w:val="211F1F"/>
        </w:rPr>
        <w:t>come disposto dalla</w:t>
      </w:r>
      <w:r w:rsidR="00E14473">
        <w:rPr>
          <w:color w:val="211F1F"/>
        </w:rPr>
        <w:t xml:space="preserve"> Deliberazione GM n. 211 del 12/10/2023, </w:t>
      </w:r>
    </w:p>
    <w:p w14:paraId="05AAA15F" w14:textId="77777777" w:rsidR="000B0374" w:rsidRDefault="000B0374">
      <w:pPr>
        <w:pStyle w:val="Corpotesto"/>
        <w:spacing w:before="7"/>
        <w:ind w:left="0"/>
        <w:jc w:val="left"/>
        <w:rPr>
          <w:sz w:val="26"/>
        </w:rPr>
      </w:pPr>
    </w:p>
    <w:p w14:paraId="7DFD7753" w14:textId="77777777" w:rsidR="000B0374" w:rsidRDefault="00000000">
      <w:pPr>
        <w:pStyle w:val="Titolo1"/>
        <w:spacing w:before="1"/>
      </w:pPr>
      <w:r>
        <w:rPr>
          <w:color w:val="211F1F"/>
        </w:rPr>
        <w:t>Modalità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trattamento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conservazione</w:t>
      </w:r>
    </w:p>
    <w:p w14:paraId="7FD7A5BB" w14:textId="628FB112" w:rsidR="000B0374" w:rsidRDefault="00000000">
      <w:pPr>
        <w:pStyle w:val="Corpotesto"/>
        <w:spacing w:before="40" w:line="276" w:lineRule="auto"/>
        <w:ind w:right="127"/>
      </w:pPr>
      <w:r>
        <w:rPr>
          <w:color w:val="211F1F"/>
        </w:rPr>
        <w:t>Il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trattamento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sarà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svolto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automatizzata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e/o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manuale, nel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rispetto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quanto</w:t>
      </w:r>
      <w:r w:rsidR="009D2FAA">
        <w:rPr>
          <w:color w:val="211F1F"/>
        </w:rPr>
        <w:t xml:space="preserve"> </w:t>
      </w:r>
      <w:r>
        <w:rPr>
          <w:color w:val="211F1F"/>
          <w:spacing w:val="-64"/>
        </w:rPr>
        <w:t xml:space="preserve"> </w:t>
      </w:r>
      <w:r>
        <w:rPr>
          <w:color w:val="211F1F"/>
        </w:rPr>
        <w:t>previsto dall’art. 32 del GDPR 2016/679 in materia di misure di sicurezza, ad opera di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soggetti appositamente incaricati e in ottemperanza a quanto previsto dall’art. 29 GDPR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2016/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679.</w:t>
      </w:r>
    </w:p>
    <w:p w14:paraId="0EFDFD6F" w14:textId="77777777" w:rsidR="000B0374" w:rsidRDefault="00000000">
      <w:pPr>
        <w:pStyle w:val="Corpotesto"/>
        <w:spacing w:before="1" w:line="276" w:lineRule="auto"/>
        <w:ind w:right="127"/>
      </w:pPr>
      <w:r>
        <w:rPr>
          <w:color w:val="211F1F"/>
        </w:rPr>
        <w:t>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segnaliamo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che,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nel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rispetto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principi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liceità,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limitazione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finalità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minimizzazione dei dati, ai sensi dell’art. 5 GDPR 2016/679, previo il Suo consenso libero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ed esplicito espresso in calce alla presente informativa, i Suoi dati personali saranno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conservati per il periodo di tempo necessario per il conseguimento delle finalità per le quali</w:t>
      </w:r>
      <w:r>
        <w:rPr>
          <w:color w:val="211F1F"/>
          <w:spacing w:val="-64"/>
        </w:rPr>
        <w:t xml:space="preserve"> </w:t>
      </w:r>
      <w:r>
        <w:rPr>
          <w:color w:val="211F1F"/>
        </w:rPr>
        <w:t>sono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raccolti e trattati.</w:t>
      </w:r>
    </w:p>
    <w:p w14:paraId="40F04099" w14:textId="77777777" w:rsidR="000B0374" w:rsidRDefault="000B0374">
      <w:pPr>
        <w:pStyle w:val="Corpotesto"/>
        <w:spacing w:before="8"/>
        <w:ind w:left="0"/>
        <w:jc w:val="left"/>
        <w:rPr>
          <w:sz w:val="27"/>
        </w:rPr>
      </w:pPr>
    </w:p>
    <w:p w14:paraId="5BEB0D0A" w14:textId="77777777" w:rsidR="000B0374" w:rsidRDefault="00000000">
      <w:pPr>
        <w:pStyle w:val="Titolo1"/>
      </w:pPr>
      <w:r>
        <w:rPr>
          <w:color w:val="211F1F"/>
        </w:rPr>
        <w:t>Ambito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comunicazione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e diffusione</w:t>
      </w:r>
    </w:p>
    <w:p w14:paraId="63602234" w14:textId="77777777" w:rsidR="000B0374" w:rsidRDefault="00000000">
      <w:pPr>
        <w:pStyle w:val="Corpotesto"/>
        <w:spacing w:before="41" w:line="276" w:lineRule="auto"/>
        <w:ind w:right="129"/>
      </w:pPr>
      <w:r>
        <w:rPr>
          <w:color w:val="211F1F"/>
        </w:rPr>
        <w:t>Informiamo inoltre che i dati raccolti non saranno mai diffusi e non saranno oggetto di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comunicazione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senza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esplicito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consenso,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salvo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comunicazioni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necessarie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che</w:t>
      </w:r>
      <w:r>
        <w:rPr>
          <w:color w:val="211F1F"/>
          <w:spacing w:val="-64"/>
        </w:rPr>
        <w:t xml:space="preserve"> </w:t>
      </w:r>
      <w:r>
        <w:rPr>
          <w:color w:val="211F1F"/>
        </w:rPr>
        <w:t>possono comportare il trasferimento di dati ad enti pubblici, a consulenti o ad altri soggetti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 l’adempimento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degli obblighi di legge.</w:t>
      </w:r>
    </w:p>
    <w:p w14:paraId="7A0D2278" w14:textId="77777777" w:rsidR="000B0374" w:rsidRDefault="000B0374">
      <w:pPr>
        <w:pStyle w:val="Corpotesto"/>
        <w:spacing w:before="6"/>
        <w:ind w:left="0"/>
        <w:jc w:val="left"/>
        <w:rPr>
          <w:sz w:val="27"/>
        </w:rPr>
      </w:pPr>
    </w:p>
    <w:p w14:paraId="64F03FEA" w14:textId="77777777" w:rsidR="000B0374" w:rsidRDefault="00000000">
      <w:pPr>
        <w:pStyle w:val="Titolo1"/>
      </w:pPr>
      <w:r>
        <w:rPr>
          <w:color w:val="211F1F"/>
        </w:rPr>
        <w:t>Trasferimento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dei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dati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personali</w:t>
      </w:r>
    </w:p>
    <w:p w14:paraId="6FD0EA9E" w14:textId="77777777" w:rsidR="000B0374" w:rsidRDefault="00000000">
      <w:pPr>
        <w:pStyle w:val="Corpotesto"/>
        <w:spacing w:before="41" w:line="278" w:lineRule="auto"/>
        <w:ind w:right="131"/>
      </w:pPr>
      <w:r>
        <w:rPr>
          <w:color w:val="211F1F"/>
        </w:rPr>
        <w:t>I suoi dati non saranno trasferiti né in Stati membri dell’Unione Europea né in Paesi terzi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non appartenenti all’Unione Europea.</w:t>
      </w:r>
    </w:p>
    <w:p w14:paraId="3CC59DD8" w14:textId="77777777" w:rsidR="000B0374" w:rsidRDefault="000B0374">
      <w:pPr>
        <w:pStyle w:val="Corpotesto"/>
        <w:spacing w:before="2"/>
        <w:ind w:left="0"/>
        <w:jc w:val="left"/>
        <w:rPr>
          <w:sz w:val="27"/>
        </w:rPr>
      </w:pPr>
    </w:p>
    <w:p w14:paraId="47EB1A2F" w14:textId="77777777" w:rsidR="009D2FAA" w:rsidRDefault="009D2FAA">
      <w:pPr>
        <w:pStyle w:val="Titolo1"/>
        <w:rPr>
          <w:color w:val="211F1F"/>
        </w:rPr>
      </w:pPr>
    </w:p>
    <w:p w14:paraId="0445376C" w14:textId="3D88E5F7" w:rsidR="000B0374" w:rsidRDefault="00000000" w:rsidP="009D2FAA">
      <w:pPr>
        <w:pStyle w:val="Titolo1"/>
        <w:jc w:val="both"/>
      </w:pPr>
      <w:r>
        <w:rPr>
          <w:color w:val="211F1F"/>
        </w:rPr>
        <w:t>Categorie particolari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dati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personali</w:t>
      </w:r>
    </w:p>
    <w:p w14:paraId="5B50DF74" w14:textId="02BB7DB0" w:rsidR="000B0374" w:rsidRDefault="00000000" w:rsidP="009D2FAA">
      <w:pPr>
        <w:pStyle w:val="Corpotesto"/>
        <w:spacing w:before="41" w:line="278" w:lineRule="auto"/>
        <w:ind w:right="129"/>
      </w:pPr>
      <w:r>
        <w:rPr>
          <w:color w:val="211F1F"/>
        </w:rPr>
        <w:t>Ai sensi degli articoli 9 e 10 del Regolamento UE n. 2016/679, Lei potrebbe conferire 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professionista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dati qualificabili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come “categorie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particolari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dati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personali”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cioè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quei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dati</w:t>
      </w:r>
      <w:r w:rsidR="006602CF">
        <w:rPr>
          <w:color w:val="211F1F"/>
        </w:rPr>
        <w:t xml:space="preserve"> </w:t>
      </w:r>
      <w:r>
        <w:rPr>
          <w:color w:val="211F1F"/>
        </w:rPr>
        <w:t>che rivelano “</w:t>
      </w:r>
      <w:r>
        <w:rPr>
          <w:rFonts w:ascii="Arial" w:hAnsi="Arial"/>
          <w:i/>
          <w:color w:val="211F1F"/>
        </w:rPr>
        <w:t>l'origine razziale o etnica, le opinioni politiche, le convinzioni religiose o</w:t>
      </w:r>
      <w:r>
        <w:rPr>
          <w:rFonts w:ascii="Arial" w:hAnsi="Arial"/>
          <w:i/>
          <w:color w:val="211F1F"/>
          <w:spacing w:val="1"/>
        </w:rPr>
        <w:t xml:space="preserve"> </w:t>
      </w:r>
      <w:r>
        <w:rPr>
          <w:rFonts w:ascii="Arial" w:hAnsi="Arial"/>
          <w:i/>
          <w:color w:val="211F1F"/>
        </w:rPr>
        <w:t>filosofiche,</w:t>
      </w:r>
      <w:r>
        <w:rPr>
          <w:rFonts w:ascii="Arial" w:hAnsi="Arial"/>
          <w:i/>
          <w:color w:val="211F1F"/>
          <w:spacing w:val="1"/>
        </w:rPr>
        <w:t xml:space="preserve"> </w:t>
      </w:r>
      <w:r>
        <w:rPr>
          <w:rFonts w:ascii="Arial" w:hAnsi="Arial"/>
          <w:i/>
          <w:color w:val="211F1F"/>
        </w:rPr>
        <w:t>o</w:t>
      </w:r>
      <w:r>
        <w:rPr>
          <w:rFonts w:ascii="Arial" w:hAnsi="Arial"/>
          <w:i/>
          <w:color w:val="211F1F"/>
          <w:spacing w:val="1"/>
        </w:rPr>
        <w:t xml:space="preserve"> </w:t>
      </w:r>
      <w:r>
        <w:rPr>
          <w:rFonts w:ascii="Arial" w:hAnsi="Arial"/>
          <w:i/>
          <w:color w:val="211F1F"/>
        </w:rPr>
        <w:t>l'appartenenza</w:t>
      </w:r>
      <w:r>
        <w:rPr>
          <w:rFonts w:ascii="Arial" w:hAnsi="Arial"/>
          <w:i/>
          <w:color w:val="211F1F"/>
          <w:spacing w:val="1"/>
        </w:rPr>
        <w:t xml:space="preserve"> </w:t>
      </w:r>
      <w:r>
        <w:rPr>
          <w:rFonts w:ascii="Arial" w:hAnsi="Arial"/>
          <w:i/>
          <w:color w:val="211F1F"/>
        </w:rPr>
        <w:t>sindacale,</w:t>
      </w:r>
      <w:r>
        <w:rPr>
          <w:rFonts w:ascii="Arial" w:hAnsi="Arial"/>
          <w:i/>
          <w:color w:val="211F1F"/>
          <w:spacing w:val="1"/>
        </w:rPr>
        <w:t xml:space="preserve"> </w:t>
      </w:r>
      <w:r>
        <w:rPr>
          <w:rFonts w:ascii="Arial" w:hAnsi="Arial"/>
          <w:i/>
          <w:color w:val="211F1F"/>
        </w:rPr>
        <w:t>nonché</w:t>
      </w:r>
      <w:r>
        <w:rPr>
          <w:rFonts w:ascii="Arial" w:hAnsi="Arial"/>
          <w:i/>
          <w:color w:val="211F1F"/>
          <w:spacing w:val="1"/>
        </w:rPr>
        <w:t xml:space="preserve"> </w:t>
      </w:r>
      <w:r>
        <w:rPr>
          <w:rFonts w:ascii="Arial" w:hAnsi="Arial"/>
          <w:i/>
          <w:color w:val="211F1F"/>
        </w:rPr>
        <w:t>dati</w:t>
      </w:r>
      <w:r>
        <w:rPr>
          <w:rFonts w:ascii="Arial" w:hAnsi="Arial"/>
          <w:i/>
          <w:color w:val="211F1F"/>
          <w:spacing w:val="1"/>
        </w:rPr>
        <w:t xml:space="preserve"> </w:t>
      </w:r>
      <w:r>
        <w:rPr>
          <w:rFonts w:ascii="Arial" w:hAnsi="Arial"/>
          <w:i/>
          <w:color w:val="211F1F"/>
        </w:rPr>
        <w:t>genetici,</w:t>
      </w:r>
      <w:r>
        <w:rPr>
          <w:rFonts w:ascii="Arial" w:hAnsi="Arial"/>
          <w:i/>
          <w:color w:val="211F1F"/>
          <w:spacing w:val="1"/>
        </w:rPr>
        <w:t xml:space="preserve"> </w:t>
      </w:r>
      <w:r>
        <w:rPr>
          <w:rFonts w:ascii="Arial" w:hAnsi="Arial"/>
          <w:i/>
          <w:color w:val="211F1F"/>
        </w:rPr>
        <w:t>dati</w:t>
      </w:r>
      <w:r>
        <w:rPr>
          <w:rFonts w:ascii="Arial" w:hAnsi="Arial"/>
          <w:i/>
          <w:color w:val="211F1F"/>
          <w:spacing w:val="1"/>
        </w:rPr>
        <w:t xml:space="preserve"> </w:t>
      </w:r>
      <w:r>
        <w:rPr>
          <w:rFonts w:ascii="Arial" w:hAnsi="Arial"/>
          <w:i/>
          <w:color w:val="211F1F"/>
        </w:rPr>
        <w:t>biometrici</w:t>
      </w:r>
      <w:r>
        <w:rPr>
          <w:rFonts w:ascii="Arial" w:hAnsi="Arial"/>
          <w:i/>
          <w:color w:val="211F1F"/>
          <w:spacing w:val="1"/>
        </w:rPr>
        <w:t xml:space="preserve"> </w:t>
      </w:r>
      <w:r>
        <w:rPr>
          <w:rFonts w:ascii="Arial" w:hAnsi="Arial"/>
          <w:i/>
          <w:color w:val="211F1F"/>
        </w:rPr>
        <w:t>intesi</w:t>
      </w:r>
      <w:r>
        <w:rPr>
          <w:rFonts w:ascii="Arial" w:hAnsi="Arial"/>
          <w:i/>
          <w:color w:val="211F1F"/>
          <w:spacing w:val="1"/>
        </w:rPr>
        <w:t xml:space="preserve"> </w:t>
      </w:r>
      <w:r>
        <w:rPr>
          <w:rFonts w:ascii="Arial" w:hAnsi="Arial"/>
          <w:i/>
          <w:color w:val="211F1F"/>
        </w:rPr>
        <w:t>a</w:t>
      </w:r>
      <w:r>
        <w:rPr>
          <w:rFonts w:ascii="Arial" w:hAnsi="Arial"/>
          <w:i/>
          <w:color w:val="211F1F"/>
          <w:spacing w:val="1"/>
        </w:rPr>
        <w:t xml:space="preserve"> </w:t>
      </w:r>
      <w:r>
        <w:rPr>
          <w:rFonts w:ascii="Arial" w:hAnsi="Arial"/>
          <w:i/>
          <w:color w:val="211F1F"/>
        </w:rPr>
        <w:t>identificare</w:t>
      </w:r>
      <w:r>
        <w:rPr>
          <w:rFonts w:ascii="Arial" w:hAnsi="Arial"/>
          <w:i/>
          <w:color w:val="211F1F"/>
          <w:spacing w:val="7"/>
        </w:rPr>
        <w:t xml:space="preserve"> </w:t>
      </w:r>
      <w:r>
        <w:rPr>
          <w:rFonts w:ascii="Arial" w:hAnsi="Arial"/>
          <w:i/>
          <w:color w:val="211F1F"/>
        </w:rPr>
        <w:t>in</w:t>
      </w:r>
      <w:r>
        <w:rPr>
          <w:rFonts w:ascii="Arial" w:hAnsi="Arial"/>
          <w:i/>
          <w:color w:val="211F1F"/>
          <w:spacing w:val="7"/>
        </w:rPr>
        <w:t xml:space="preserve"> </w:t>
      </w:r>
      <w:r>
        <w:rPr>
          <w:rFonts w:ascii="Arial" w:hAnsi="Arial"/>
          <w:i/>
          <w:color w:val="211F1F"/>
        </w:rPr>
        <w:t>modo</w:t>
      </w:r>
      <w:r>
        <w:rPr>
          <w:rFonts w:ascii="Arial" w:hAnsi="Arial"/>
          <w:i/>
          <w:color w:val="211F1F"/>
          <w:spacing w:val="9"/>
        </w:rPr>
        <w:t xml:space="preserve"> </w:t>
      </w:r>
      <w:r>
        <w:rPr>
          <w:rFonts w:ascii="Arial" w:hAnsi="Arial"/>
          <w:i/>
          <w:color w:val="211F1F"/>
        </w:rPr>
        <w:t>univoco</w:t>
      </w:r>
      <w:r>
        <w:rPr>
          <w:rFonts w:ascii="Arial" w:hAnsi="Arial"/>
          <w:i/>
          <w:color w:val="211F1F"/>
          <w:spacing w:val="11"/>
        </w:rPr>
        <w:t xml:space="preserve"> </w:t>
      </w:r>
      <w:r>
        <w:rPr>
          <w:rFonts w:ascii="Arial" w:hAnsi="Arial"/>
          <w:i/>
          <w:color w:val="211F1F"/>
        </w:rPr>
        <w:t>una</w:t>
      </w:r>
      <w:r>
        <w:rPr>
          <w:rFonts w:ascii="Arial" w:hAnsi="Arial"/>
          <w:i/>
          <w:color w:val="211F1F"/>
          <w:spacing w:val="10"/>
        </w:rPr>
        <w:t xml:space="preserve"> </w:t>
      </w:r>
      <w:r>
        <w:rPr>
          <w:rFonts w:ascii="Arial" w:hAnsi="Arial"/>
          <w:i/>
          <w:color w:val="211F1F"/>
        </w:rPr>
        <w:t>persona</w:t>
      </w:r>
      <w:r>
        <w:rPr>
          <w:rFonts w:ascii="Arial" w:hAnsi="Arial"/>
          <w:i/>
          <w:color w:val="211F1F"/>
          <w:spacing w:val="9"/>
        </w:rPr>
        <w:t xml:space="preserve"> </w:t>
      </w:r>
      <w:r>
        <w:rPr>
          <w:rFonts w:ascii="Arial" w:hAnsi="Arial"/>
          <w:i/>
          <w:color w:val="211F1F"/>
        </w:rPr>
        <w:t>fisica,</w:t>
      </w:r>
      <w:r>
        <w:rPr>
          <w:rFonts w:ascii="Arial" w:hAnsi="Arial"/>
          <w:i/>
          <w:color w:val="211F1F"/>
          <w:spacing w:val="9"/>
        </w:rPr>
        <w:t xml:space="preserve"> </w:t>
      </w:r>
      <w:r>
        <w:rPr>
          <w:rFonts w:ascii="Arial" w:hAnsi="Arial"/>
          <w:i/>
          <w:color w:val="211F1F"/>
        </w:rPr>
        <w:t>dati</w:t>
      </w:r>
      <w:r>
        <w:rPr>
          <w:rFonts w:ascii="Arial" w:hAnsi="Arial"/>
          <w:i/>
          <w:color w:val="211F1F"/>
          <w:spacing w:val="6"/>
        </w:rPr>
        <w:t xml:space="preserve"> </w:t>
      </w:r>
      <w:r>
        <w:rPr>
          <w:rFonts w:ascii="Arial" w:hAnsi="Arial"/>
          <w:i/>
          <w:color w:val="211F1F"/>
        </w:rPr>
        <w:t>relativi</w:t>
      </w:r>
      <w:r>
        <w:rPr>
          <w:rFonts w:ascii="Arial" w:hAnsi="Arial"/>
          <w:i/>
          <w:color w:val="211F1F"/>
          <w:spacing w:val="10"/>
        </w:rPr>
        <w:t xml:space="preserve"> </w:t>
      </w:r>
      <w:r>
        <w:rPr>
          <w:rFonts w:ascii="Arial" w:hAnsi="Arial"/>
          <w:i/>
          <w:color w:val="211F1F"/>
        </w:rPr>
        <w:t>alla</w:t>
      </w:r>
      <w:r>
        <w:rPr>
          <w:rFonts w:ascii="Arial" w:hAnsi="Arial"/>
          <w:i/>
          <w:color w:val="211F1F"/>
          <w:spacing w:val="9"/>
        </w:rPr>
        <w:t xml:space="preserve"> </w:t>
      </w:r>
      <w:r>
        <w:rPr>
          <w:rFonts w:ascii="Arial" w:hAnsi="Arial"/>
          <w:i/>
          <w:color w:val="211F1F"/>
        </w:rPr>
        <w:t>salute</w:t>
      </w:r>
      <w:r>
        <w:rPr>
          <w:rFonts w:ascii="Arial" w:hAnsi="Arial"/>
          <w:i/>
          <w:color w:val="211F1F"/>
          <w:spacing w:val="9"/>
        </w:rPr>
        <w:t xml:space="preserve"> </w:t>
      </w:r>
      <w:r>
        <w:rPr>
          <w:rFonts w:ascii="Arial" w:hAnsi="Arial"/>
          <w:i/>
          <w:color w:val="211F1F"/>
        </w:rPr>
        <w:t>o</w:t>
      </w:r>
      <w:r>
        <w:rPr>
          <w:rFonts w:ascii="Arial" w:hAnsi="Arial"/>
          <w:i/>
          <w:color w:val="211F1F"/>
          <w:spacing w:val="9"/>
        </w:rPr>
        <w:t xml:space="preserve"> </w:t>
      </w:r>
      <w:r>
        <w:rPr>
          <w:rFonts w:ascii="Arial" w:hAnsi="Arial"/>
          <w:i/>
          <w:color w:val="211F1F"/>
        </w:rPr>
        <w:t>alla</w:t>
      </w:r>
      <w:r>
        <w:rPr>
          <w:rFonts w:ascii="Arial" w:hAnsi="Arial"/>
          <w:i/>
          <w:color w:val="211F1F"/>
          <w:spacing w:val="7"/>
        </w:rPr>
        <w:t xml:space="preserve"> </w:t>
      </w:r>
      <w:r>
        <w:rPr>
          <w:rFonts w:ascii="Arial" w:hAnsi="Arial"/>
          <w:i/>
          <w:color w:val="211F1F"/>
        </w:rPr>
        <w:t>vita</w:t>
      </w:r>
      <w:r>
        <w:rPr>
          <w:rFonts w:ascii="Arial" w:hAnsi="Arial"/>
          <w:i/>
          <w:color w:val="211F1F"/>
          <w:spacing w:val="8"/>
        </w:rPr>
        <w:t xml:space="preserve"> </w:t>
      </w:r>
      <w:r>
        <w:rPr>
          <w:rFonts w:ascii="Arial" w:hAnsi="Arial"/>
          <w:i/>
          <w:color w:val="211F1F"/>
        </w:rPr>
        <w:t>sessuale</w:t>
      </w:r>
      <w:r>
        <w:rPr>
          <w:rFonts w:ascii="Arial" w:hAnsi="Arial"/>
          <w:i/>
          <w:color w:val="211F1F"/>
          <w:spacing w:val="-65"/>
        </w:rPr>
        <w:t xml:space="preserve"> </w:t>
      </w:r>
      <w:r>
        <w:rPr>
          <w:rFonts w:ascii="Arial" w:hAnsi="Arial"/>
          <w:i/>
          <w:color w:val="211F1F"/>
        </w:rPr>
        <w:t>o all’orientamento sessuale della persona</w:t>
      </w:r>
      <w:r>
        <w:rPr>
          <w:color w:val="211F1F"/>
        </w:rPr>
        <w:t>”. Tali categorie di dati potranno essere trattate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solo previo Suo libero ed esplicito consenso, manifestato in forma scritta in calce alla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presente informativa.</w:t>
      </w:r>
    </w:p>
    <w:p w14:paraId="48993C5B" w14:textId="77777777" w:rsidR="000B0374" w:rsidRDefault="000B0374" w:rsidP="009D2FAA">
      <w:pPr>
        <w:pStyle w:val="Corpotesto"/>
        <w:spacing w:before="5"/>
        <w:ind w:left="0"/>
        <w:rPr>
          <w:sz w:val="27"/>
        </w:rPr>
      </w:pPr>
    </w:p>
    <w:p w14:paraId="39AD5962" w14:textId="77777777" w:rsidR="000B0374" w:rsidRDefault="00000000" w:rsidP="009D2FAA">
      <w:pPr>
        <w:pStyle w:val="Titolo1"/>
        <w:jc w:val="both"/>
      </w:pPr>
      <w:r>
        <w:rPr>
          <w:color w:val="211F1F"/>
          <w:spacing w:val="-1"/>
        </w:rPr>
        <w:t>Diritti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dell’interessato</w:t>
      </w:r>
    </w:p>
    <w:p w14:paraId="4A4AD4C6" w14:textId="77777777" w:rsidR="000B0374" w:rsidRDefault="00000000" w:rsidP="009D2FAA">
      <w:pPr>
        <w:pStyle w:val="Corpotesto"/>
        <w:spacing w:before="41" w:line="278" w:lineRule="auto"/>
        <w:ind w:right="134"/>
      </w:pPr>
      <w:r>
        <w:rPr>
          <w:color w:val="211F1F"/>
        </w:rPr>
        <w:t>In ogni momento, Lei potrà esercitare, ai sensi degli articoli dal 15 al 22 del Regolamento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n.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2016/679,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il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diritto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di:</w:t>
      </w:r>
    </w:p>
    <w:p w14:paraId="33D19768" w14:textId="77777777" w:rsidR="000B0374" w:rsidRDefault="00000000" w:rsidP="009D2FAA">
      <w:pPr>
        <w:pStyle w:val="Paragrafoelenco"/>
        <w:numPr>
          <w:ilvl w:val="0"/>
          <w:numId w:val="1"/>
        </w:numPr>
        <w:tabs>
          <w:tab w:val="left" w:pos="833"/>
        </w:tabs>
        <w:spacing w:line="269" w:lineRule="exact"/>
        <w:rPr>
          <w:sz w:val="24"/>
        </w:rPr>
      </w:pPr>
      <w:r>
        <w:rPr>
          <w:color w:val="211F1F"/>
          <w:sz w:val="24"/>
        </w:rPr>
        <w:t>chiedere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la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conferma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dell’esistenza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o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meno di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propri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dati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personali;</w:t>
      </w:r>
    </w:p>
    <w:p w14:paraId="0AAA44B4" w14:textId="77777777" w:rsidR="000B0374" w:rsidRDefault="00000000" w:rsidP="009D2FAA">
      <w:pPr>
        <w:pStyle w:val="Paragrafoelenco"/>
        <w:numPr>
          <w:ilvl w:val="0"/>
          <w:numId w:val="1"/>
        </w:numPr>
        <w:tabs>
          <w:tab w:val="left" w:pos="826"/>
        </w:tabs>
        <w:spacing w:before="43" w:line="276" w:lineRule="auto"/>
        <w:ind w:right="127" w:hanging="360"/>
        <w:rPr>
          <w:sz w:val="24"/>
        </w:rPr>
      </w:pPr>
      <w:r>
        <w:rPr>
          <w:color w:val="211F1F"/>
          <w:sz w:val="24"/>
        </w:rPr>
        <w:t>ottenere le indicazioni circa le finalità del trattamento, le categorie dei dati personali,</w:t>
      </w:r>
      <w:r>
        <w:rPr>
          <w:color w:val="211F1F"/>
          <w:spacing w:val="-64"/>
          <w:sz w:val="24"/>
        </w:rPr>
        <w:t xml:space="preserve"> </w:t>
      </w:r>
      <w:r>
        <w:rPr>
          <w:color w:val="211F1F"/>
          <w:sz w:val="24"/>
        </w:rPr>
        <w:t>i destinatari o le categorie di destinatari a cui i dati personali sono stati o saranno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comunicati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e,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quando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possibile,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il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periodo di conservazione;</w:t>
      </w:r>
    </w:p>
    <w:p w14:paraId="411A71A7" w14:textId="77777777" w:rsidR="000B0374" w:rsidRDefault="00000000" w:rsidP="009D2FAA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left="833" w:hanging="364"/>
        <w:rPr>
          <w:sz w:val="24"/>
        </w:rPr>
      </w:pPr>
      <w:r>
        <w:rPr>
          <w:color w:val="211F1F"/>
          <w:sz w:val="24"/>
        </w:rPr>
        <w:t>ottenere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la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rettifica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la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cancellazione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dei dati;</w:t>
      </w:r>
    </w:p>
    <w:p w14:paraId="2E86D95A" w14:textId="77777777" w:rsidR="000B0374" w:rsidRDefault="00000000" w:rsidP="009D2FAA">
      <w:pPr>
        <w:pStyle w:val="Paragrafoelenco"/>
        <w:numPr>
          <w:ilvl w:val="0"/>
          <w:numId w:val="1"/>
        </w:numPr>
        <w:tabs>
          <w:tab w:val="left" w:pos="833"/>
        </w:tabs>
        <w:spacing w:before="41"/>
        <w:rPr>
          <w:sz w:val="24"/>
        </w:rPr>
      </w:pPr>
      <w:r>
        <w:rPr>
          <w:color w:val="211F1F"/>
          <w:sz w:val="24"/>
        </w:rPr>
        <w:t>ottenere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la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limitazione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del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trattamento;</w:t>
      </w:r>
    </w:p>
    <w:p w14:paraId="064D28B1" w14:textId="77777777" w:rsidR="000B0374" w:rsidRDefault="00000000" w:rsidP="009D2FAA">
      <w:pPr>
        <w:pStyle w:val="Paragrafoelenco"/>
        <w:numPr>
          <w:ilvl w:val="0"/>
          <w:numId w:val="1"/>
        </w:numPr>
        <w:tabs>
          <w:tab w:val="left" w:pos="792"/>
        </w:tabs>
        <w:spacing w:before="41" w:line="276" w:lineRule="auto"/>
        <w:ind w:right="130" w:hanging="360"/>
        <w:rPr>
          <w:sz w:val="24"/>
        </w:rPr>
      </w:pPr>
      <w:r>
        <w:rPr>
          <w:color w:val="211F1F"/>
          <w:sz w:val="24"/>
        </w:rPr>
        <w:t>ottenere la portabilità dei dati, ossia riceverli da un titolare del trattamento, in un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formato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strutturato,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di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uso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comune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leggibile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da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dispositivo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automatico,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trasmetterli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ad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un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altro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titolare del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trattamento senza impedimenti;</w:t>
      </w:r>
    </w:p>
    <w:p w14:paraId="591EBD5B" w14:textId="3999AFAF" w:rsidR="000B0374" w:rsidRDefault="00000000" w:rsidP="009D2FAA">
      <w:pPr>
        <w:pStyle w:val="Paragrafoelenco"/>
        <w:numPr>
          <w:ilvl w:val="0"/>
          <w:numId w:val="1"/>
        </w:numPr>
        <w:tabs>
          <w:tab w:val="left" w:pos="886"/>
        </w:tabs>
        <w:spacing w:before="3" w:line="273" w:lineRule="auto"/>
        <w:ind w:right="132" w:hanging="360"/>
        <w:rPr>
          <w:sz w:val="24"/>
        </w:rPr>
      </w:pPr>
      <w:r>
        <w:rPr>
          <w:color w:val="211F1F"/>
          <w:sz w:val="24"/>
        </w:rPr>
        <w:t>opporsi al trattamento in qualsiasi momento ed anche nel caso di trattamento per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finalità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di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marketing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diretto;</w:t>
      </w:r>
    </w:p>
    <w:p w14:paraId="0B532899" w14:textId="05B987C1" w:rsidR="000B0374" w:rsidRDefault="00000000" w:rsidP="009D2FAA">
      <w:pPr>
        <w:pStyle w:val="Paragrafoelenco"/>
        <w:numPr>
          <w:ilvl w:val="0"/>
          <w:numId w:val="1"/>
        </w:numPr>
        <w:tabs>
          <w:tab w:val="left" w:pos="1016"/>
        </w:tabs>
        <w:spacing w:before="4" w:line="278" w:lineRule="auto"/>
        <w:ind w:right="132" w:hanging="360"/>
        <w:rPr>
          <w:sz w:val="24"/>
        </w:rPr>
      </w:pPr>
      <w:r>
        <w:rPr>
          <w:color w:val="211F1F"/>
          <w:sz w:val="24"/>
        </w:rPr>
        <w:t>opporsi ad un processo decisionale automatizzato relativo alle persone fisiche,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compresa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la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profilazione.</w:t>
      </w:r>
    </w:p>
    <w:p w14:paraId="10493593" w14:textId="5A1C2B64" w:rsidR="000B0374" w:rsidRDefault="00000000" w:rsidP="009D2FAA">
      <w:pPr>
        <w:pStyle w:val="Paragrafoelenco"/>
        <w:numPr>
          <w:ilvl w:val="0"/>
          <w:numId w:val="1"/>
        </w:numPr>
        <w:tabs>
          <w:tab w:val="left" w:pos="922"/>
        </w:tabs>
        <w:spacing w:line="276" w:lineRule="auto"/>
        <w:ind w:right="130" w:hanging="360"/>
        <w:rPr>
          <w:sz w:val="24"/>
        </w:rPr>
      </w:pPr>
      <w:r>
        <w:rPr>
          <w:color w:val="211F1F"/>
          <w:sz w:val="24"/>
        </w:rPr>
        <w:t>chiedere al titolare del trattamento l’accesso ai dati personali e la rettifica o la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cancellazione degli stessi o la limitazione del trattamento che lo riguardano o di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opporsi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al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loro trattamento,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oltre al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diritto alla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portabilità dei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dati;</w:t>
      </w:r>
    </w:p>
    <w:p w14:paraId="63990086" w14:textId="0079C235" w:rsidR="000B0374" w:rsidRDefault="00000000" w:rsidP="009D2FAA">
      <w:pPr>
        <w:pStyle w:val="Paragrafoelenco"/>
        <w:numPr>
          <w:ilvl w:val="0"/>
          <w:numId w:val="1"/>
        </w:numPr>
        <w:tabs>
          <w:tab w:val="left" w:pos="1037"/>
        </w:tabs>
        <w:spacing w:line="276" w:lineRule="auto"/>
        <w:ind w:right="129" w:hanging="360"/>
        <w:rPr>
          <w:sz w:val="24"/>
        </w:rPr>
      </w:pPr>
      <w:r>
        <w:rPr>
          <w:color w:val="211F1F"/>
          <w:sz w:val="24"/>
        </w:rPr>
        <w:t>revocare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il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consenso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qualsiasi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momento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senza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pregiudicare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la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liceità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del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trattamento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basata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sul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consenso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prestato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prima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della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revoca;</w:t>
      </w:r>
    </w:p>
    <w:p w14:paraId="7FB5F063" w14:textId="77777777" w:rsidR="000B0374" w:rsidRDefault="00000000" w:rsidP="009D2FAA">
      <w:pPr>
        <w:pStyle w:val="Paragrafoelenco"/>
        <w:numPr>
          <w:ilvl w:val="0"/>
          <w:numId w:val="1"/>
        </w:numPr>
        <w:tabs>
          <w:tab w:val="left" w:pos="875"/>
        </w:tabs>
        <w:spacing w:line="270" w:lineRule="exact"/>
        <w:ind w:left="874" w:hanging="405"/>
        <w:rPr>
          <w:sz w:val="24"/>
        </w:rPr>
      </w:pPr>
      <w:r>
        <w:rPr>
          <w:color w:val="211F1F"/>
          <w:sz w:val="24"/>
        </w:rPr>
        <w:t>proporre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reclamo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a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un’autorità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di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controllo.</w:t>
      </w:r>
    </w:p>
    <w:p w14:paraId="01D412C2" w14:textId="77777777" w:rsidR="000B0374" w:rsidRDefault="000B0374" w:rsidP="009D2FAA">
      <w:pPr>
        <w:pStyle w:val="Corpotesto"/>
        <w:ind w:left="0"/>
        <w:rPr>
          <w:sz w:val="20"/>
        </w:rPr>
      </w:pPr>
    </w:p>
    <w:p w14:paraId="3FE05BA4" w14:textId="77777777" w:rsidR="000B0374" w:rsidRDefault="000B0374" w:rsidP="009D2FAA">
      <w:pPr>
        <w:pStyle w:val="Corpotesto"/>
        <w:ind w:left="0"/>
        <w:rPr>
          <w:sz w:val="20"/>
        </w:rPr>
      </w:pPr>
    </w:p>
    <w:p w14:paraId="6E32A4B3" w14:textId="77777777" w:rsidR="000B0374" w:rsidRDefault="00000000" w:rsidP="009D2FAA">
      <w:pPr>
        <w:pStyle w:val="Corpotesto"/>
        <w:spacing w:before="92"/>
      </w:pPr>
      <w:r>
        <w:rPr>
          <w:color w:val="211F1F"/>
        </w:rPr>
        <w:t>Io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sottoscritto/a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alla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luce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dell’informativa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ricevuta</w:t>
      </w:r>
    </w:p>
    <w:p w14:paraId="26573886" w14:textId="77777777" w:rsidR="000B0374" w:rsidRDefault="00000000" w:rsidP="009D2FAA">
      <w:pPr>
        <w:spacing w:before="169" w:line="256" w:lineRule="auto"/>
        <w:ind w:left="112" w:right="402"/>
        <w:jc w:val="both"/>
        <w:rPr>
          <w:sz w:val="20"/>
        </w:rPr>
      </w:pPr>
      <w:r>
        <w:rPr>
          <w:rFonts w:ascii="Cambria" w:hAnsi="Cambria"/>
          <w:sz w:val="28"/>
        </w:rPr>
        <w:t>◻</w:t>
      </w:r>
      <w:r>
        <w:rPr>
          <w:rFonts w:ascii="Arial" w:hAnsi="Arial"/>
          <w:b/>
          <w:sz w:val="20"/>
        </w:rPr>
        <w:t xml:space="preserve">esprimo il consenso </w:t>
      </w:r>
      <w:r>
        <w:rPr>
          <w:rFonts w:ascii="Cambria" w:hAnsi="Cambria"/>
          <w:sz w:val="28"/>
        </w:rPr>
        <w:t xml:space="preserve">◻ </w:t>
      </w:r>
      <w:r>
        <w:rPr>
          <w:rFonts w:ascii="Arial" w:hAnsi="Arial"/>
          <w:b/>
          <w:sz w:val="20"/>
        </w:rPr>
        <w:t xml:space="preserve">NON esprimo il consenso </w:t>
      </w:r>
      <w:r>
        <w:rPr>
          <w:sz w:val="20"/>
        </w:rPr>
        <w:t>al trattamento dei miei dati personali inclusi quelli</w:t>
      </w:r>
      <w:r>
        <w:rPr>
          <w:spacing w:val="-53"/>
          <w:sz w:val="20"/>
        </w:rPr>
        <w:t xml:space="preserve"> </w:t>
      </w:r>
      <w:r>
        <w:rPr>
          <w:sz w:val="20"/>
        </w:rPr>
        <w:t>considerati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categorie particolari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dati.</w:t>
      </w:r>
    </w:p>
    <w:p w14:paraId="7B20428B" w14:textId="77777777" w:rsidR="000B0374" w:rsidRDefault="00000000" w:rsidP="009D2FAA">
      <w:pPr>
        <w:spacing w:before="9" w:line="298" w:lineRule="exact"/>
        <w:ind w:left="112" w:right="402"/>
        <w:jc w:val="both"/>
        <w:rPr>
          <w:sz w:val="20"/>
        </w:rPr>
      </w:pPr>
      <w:r>
        <w:rPr>
          <w:rFonts w:ascii="Cambria" w:hAnsi="Cambria"/>
          <w:sz w:val="28"/>
        </w:rPr>
        <w:t>◻</w:t>
      </w:r>
      <w:r>
        <w:rPr>
          <w:rFonts w:ascii="Arial" w:hAnsi="Arial"/>
          <w:b/>
          <w:sz w:val="20"/>
        </w:rPr>
        <w:t xml:space="preserve">esprimo il consenso </w:t>
      </w:r>
      <w:r>
        <w:rPr>
          <w:rFonts w:ascii="Cambria" w:hAnsi="Cambria"/>
          <w:sz w:val="28"/>
        </w:rPr>
        <w:t xml:space="preserve">◻ </w:t>
      </w:r>
      <w:r>
        <w:rPr>
          <w:rFonts w:ascii="Arial" w:hAnsi="Arial"/>
          <w:b/>
          <w:sz w:val="20"/>
        </w:rPr>
        <w:t xml:space="preserve">NON esprimo il consenso </w:t>
      </w:r>
      <w:r>
        <w:rPr>
          <w:sz w:val="20"/>
        </w:rPr>
        <w:t>alla comunicazione dei miei dati personali ad enti</w:t>
      </w:r>
      <w:r>
        <w:rPr>
          <w:spacing w:val="-54"/>
          <w:sz w:val="20"/>
        </w:rPr>
        <w:t xml:space="preserve"> </w:t>
      </w:r>
      <w:r>
        <w:rPr>
          <w:sz w:val="20"/>
        </w:rPr>
        <w:t>pubblici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società di natura privata per le</w:t>
      </w:r>
      <w:r>
        <w:rPr>
          <w:spacing w:val="-2"/>
          <w:sz w:val="20"/>
        </w:rPr>
        <w:t xml:space="preserve"> </w:t>
      </w:r>
      <w:r>
        <w:rPr>
          <w:sz w:val="20"/>
        </w:rPr>
        <w:t>finalità</w:t>
      </w:r>
      <w:r>
        <w:rPr>
          <w:spacing w:val="-2"/>
          <w:sz w:val="20"/>
        </w:rPr>
        <w:t xml:space="preserve"> </w:t>
      </w:r>
      <w:r>
        <w:rPr>
          <w:sz w:val="20"/>
        </w:rPr>
        <w:t>indicate</w:t>
      </w:r>
      <w:r>
        <w:rPr>
          <w:spacing w:val="-1"/>
          <w:sz w:val="20"/>
        </w:rPr>
        <w:t xml:space="preserve"> </w:t>
      </w:r>
      <w:r>
        <w:rPr>
          <w:sz w:val="20"/>
        </w:rPr>
        <w:t>nell’informativa.</w:t>
      </w:r>
    </w:p>
    <w:p w14:paraId="1FA5D4D8" w14:textId="77777777" w:rsidR="000B0374" w:rsidRDefault="00000000" w:rsidP="009D2FAA">
      <w:pPr>
        <w:spacing w:before="17" w:line="276" w:lineRule="auto"/>
        <w:ind w:left="112"/>
        <w:jc w:val="both"/>
        <w:rPr>
          <w:sz w:val="20"/>
        </w:rPr>
      </w:pPr>
      <w:r>
        <w:rPr>
          <w:rFonts w:ascii="Cambria" w:hAnsi="Cambria"/>
          <w:sz w:val="28"/>
        </w:rPr>
        <w:t>◻</w:t>
      </w:r>
      <w:r>
        <w:rPr>
          <w:rFonts w:ascii="Arial" w:hAnsi="Arial"/>
          <w:b/>
          <w:sz w:val="20"/>
        </w:rPr>
        <w:t>esprimo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consenso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Cambria" w:hAnsi="Cambria"/>
          <w:sz w:val="28"/>
        </w:rPr>
        <w:t>◻</w:t>
      </w:r>
      <w:r>
        <w:rPr>
          <w:rFonts w:ascii="Cambria" w:hAnsi="Cambria"/>
          <w:spacing w:val="-7"/>
          <w:sz w:val="28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esprimo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consenso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categorie</w:t>
      </w:r>
      <w:r>
        <w:rPr>
          <w:spacing w:val="-8"/>
          <w:sz w:val="20"/>
        </w:rPr>
        <w:t xml:space="preserve"> </w:t>
      </w:r>
      <w:r>
        <w:rPr>
          <w:sz w:val="20"/>
        </w:rPr>
        <w:t>particolari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miei</w:t>
      </w:r>
      <w:r>
        <w:rPr>
          <w:spacing w:val="-7"/>
          <w:sz w:val="20"/>
        </w:rPr>
        <w:t xml:space="preserve"> </w:t>
      </w:r>
      <w:r>
        <w:rPr>
          <w:sz w:val="20"/>
        </w:rPr>
        <w:t>dati</w:t>
      </w:r>
      <w:r>
        <w:rPr>
          <w:spacing w:val="-53"/>
          <w:sz w:val="20"/>
        </w:rPr>
        <w:t xml:space="preserve"> </w:t>
      </w:r>
      <w:r>
        <w:rPr>
          <w:sz w:val="20"/>
        </w:rPr>
        <w:t>personali</w:t>
      </w:r>
      <w:r>
        <w:rPr>
          <w:spacing w:val="-4"/>
          <w:sz w:val="20"/>
        </w:rPr>
        <w:t xml:space="preserve"> </w:t>
      </w:r>
      <w:r>
        <w:rPr>
          <w:sz w:val="20"/>
        </w:rPr>
        <w:t>così</w:t>
      </w:r>
      <w:r>
        <w:rPr>
          <w:spacing w:val="-2"/>
          <w:sz w:val="20"/>
        </w:rPr>
        <w:t xml:space="preserve"> </w:t>
      </w:r>
      <w:r>
        <w:rPr>
          <w:sz w:val="20"/>
        </w:rPr>
        <w:t>come indicati</w:t>
      </w:r>
      <w:r>
        <w:rPr>
          <w:spacing w:val="-2"/>
          <w:sz w:val="20"/>
        </w:rPr>
        <w:t xml:space="preserve"> </w:t>
      </w:r>
      <w:r>
        <w:rPr>
          <w:sz w:val="20"/>
        </w:rPr>
        <w:t>nell’informativa</w:t>
      </w:r>
      <w:r>
        <w:rPr>
          <w:spacing w:val="2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precede.</w:t>
      </w:r>
    </w:p>
    <w:p w14:paraId="5ECA4597" w14:textId="77777777" w:rsidR="006602CF" w:rsidRDefault="006602CF">
      <w:pPr>
        <w:spacing w:before="17" w:line="276" w:lineRule="auto"/>
        <w:ind w:left="112"/>
        <w:rPr>
          <w:sz w:val="20"/>
        </w:rPr>
      </w:pPr>
    </w:p>
    <w:p w14:paraId="202FB1FB" w14:textId="122C8B78" w:rsidR="006602CF" w:rsidRPr="006602CF" w:rsidRDefault="006602CF" w:rsidP="006602CF">
      <w:pPr>
        <w:pStyle w:val="Corpotesto"/>
        <w:tabs>
          <w:tab w:val="left" w:pos="3629"/>
        </w:tabs>
        <w:spacing w:before="137" w:line="360" w:lineRule="auto"/>
        <w:ind w:right="-33"/>
        <w:jc w:val="left"/>
        <w:rPr>
          <w:rFonts w:ascii="Times New Roman" w:hAnsi="Times New Roman"/>
        </w:rPr>
      </w:pPr>
      <w:r>
        <w:rPr>
          <w:color w:val="211F1F"/>
        </w:rPr>
        <w:t>Pantelleria,</w:t>
      </w:r>
      <w:r>
        <w:rPr>
          <w:rFonts w:ascii="Times New Roman" w:hAnsi="Times New Roman"/>
          <w:color w:val="211F1F"/>
        </w:rPr>
        <w:t xml:space="preserve"> _________________</w:t>
      </w:r>
      <w:r>
        <w:rPr>
          <w:rFonts w:ascii="Times New Roman" w:hAnsi="Times New Roman"/>
          <w:color w:val="211F1F"/>
        </w:rPr>
        <w:tab/>
      </w:r>
      <w:r>
        <w:rPr>
          <w:rFonts w:ascii="Times New Roman" w:hAnsi="Times New Roman"/>
          <w:color w:val="211F1F"/>
        </w:rPr>
        <w:tab/>
      </w:r>
      <w:r>
        <w:rPr>
          <w:rFonts w:ascii="Times New Roman" w:hAnsi="Times New Roman"/>
          <w:color w:val="211F1F"/>
        </w:rPr>
        <w:tab/>
        <w:t xml:space="preserve">        Firma  __________________________</w:t>
      </w:r>
    </w:p>
    <w:sectPr w:rsidR="006602CF" w:rsidRPr="006602CF">
      <w:type w:val="continuous"/>
      <w:pgSz w:w="11910" w:h="16840"/>
      <w:pgMar w:top="1300" w:right="1000" w:bottom="11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D229" w14:textId="77777777" w:rsidR="00F00997" w:rsidRDefault="00F00997">
      <w:r>
        <w:separator/>
      </w:r>
    </w:p>
  </w:endnote>
  <w:endnote w:type="continuationSeparator" w:id="0">
    <w:p w14:paraId="76BDF885" w14:textId="77777777" w:rsidR="00F00997" w:rsidRDefault="00F0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D072" w14:textId="77777777" w:rsidR="00F00997" w:rsidRDefault="00F00997">
      <w:r>
        <w:separator/>
      </w:r>
    </w:p>
  </w:footnote>
  <w:footnote w:type="continuationSeparator" w:id="0">
    <w:p w14:paraId="63C2816E" w14:textId="77777777" w:rsidR="00F00997" w:rsidRDefault="00F00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4AA3"/>
    <w:multiLevelType w:val="hybridMultilevel"/>
    <w:tmpl w:val="1DA498C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2EA7123"/>
    <w:multiLevelType w:val="hybridMultilevel"/>
    <w:tmpl w:val="3D124B7E"/>
    <w:lvl w:ilvl="0" w:tplc="AF3077A6">
      <w:start w:val="1"/>
      <w:numFmt w:val="lowerLetter"/>
      <w:lvlText w:val="%1)"/>
      <w:lvlJc w:val="left"/>
      <w:pPr>
        <w:ind w:left="832" w:hanging="363"/>
      </w:pPr>
      <w:rPr>
        <w:rFonts w:ascii="Arial MT" w:eastAsia="Arial MT" w:hAnsi="Arial MT" w:cs="Arial MT" w:hint="default"/>
        <w:color w:val="211F1F"/>
        <w:w w:val="100"/>
        <w:sz w:val="24"/>
        <w:szCs w:val="24"/>
        <w:lang w:val="it-IT" w:eastAsia="en-US" w:bidi="ar-SA"/>
      </w:rPr>
    </w:lvl>
    <w:lvl w:ilvl="1" w:tplc="8CA88750">
      <w:numFmt w:val="bullet"/>
      <w:lvlText w:val="•"/>
      <w:lvlJc w:val="left"/>
      <w:pPr>
        <w:ind w:left="1744" w:hanging="363"/>
      </w:pPr>
      <w:rPr>
        <w:rFonts w:hint="default"/>
        <w:lang w:val="it-IT" w:eastAsia="en-US" w:bidi="ar-SA"/>
      </w:rPr>
    </w:lvl>
    <w:lvl w:ilvl="2" w:tplc="AAC26692">
      <w:numFmt w:val="bullet"/>
      <w:lvlText w:val="•"/>
      <w:lvlJc w:val="left"/>
      <w:pPr>
        <w:ind w:left="2649" w:hanging="363"/>
      </w:pPr>
      <w:rPr>
        <w:rFonts w:hint="default"/>
        <w:lang w:val="it-IT" w:eastAsia="en-US" w:bidi="ar-SA"/>
      </w:rPr>
    </w:lvl>
    <w:lvl w:ilvl="3" w:tplc="8B70C7F2">
      <w:numFmt w:val="bullet"/>
      <w:lvlText w:val="•"/>
      <w:lvlJc w:val="left"/>
      <w:pPr>
        <w:ind w:left="3553" w:hanging="363"/>
      </w:pPr>
      <w:rPr>
        <w:rFonts w:hint="default"/>
        <w:lang w:val="it-IT" w:eastAsia="en-US" w:bidi="ar-SA"/>
      </w:rPr>
    </w:lvl>
    <w:lvl w:ilvl="4" w:tplc="42982872">
      <w:numFmt w:val="bullet"/>
      <w:lvlText w:val="•"/>
      <w:lvlJc w:val="left"/>
      <w:pPr>
        <w:ind w:left="4458" w:hanging="363"/>
      </w:pPr>
      <w:rPr>
        <w:rFonts w:hint="default"/>
        <w:lang w:val="it-IT" w:eastAsia="en-US" w:bidi="ar-SA"/>
      </w:rPr>
    </w:lvl>
    <w:lvl w:ilvl="5" w:tplc="F8A45262">
      <w:numFmt w:val="bullet"/>
      <w:lvlText w:val="•"/>
      <w:lvlJc w:val="left"/>
      <w:pPr>
        <w:ind w:left="5363" w:hanging="363"/>
      </w:pPr>
      <w:rPr>
        <w:rFonts w:hint="default"/>
        <w:lang w:val="it-IT" w:eastAsia="en-US" w:bidi="ar-SA"/>
      </w:rPr>
    </w:lvl>
    <w:lvl w:ilvl="6" w:tplc="D7CE7CD8">
      <w:numFmt w:val="bullet"/>
      <w:lvlText w:val="•"/>
      <w:lvlJc w:val="left"/>
      <w:pPr>
        <w:ind w:left="6267" w:hanging="363"/>
      </w:pPr>
      <w:rPr>
        <w:rFonts w:hint="default"/>
        <w:lang w:val="it-IT" w:eastAsia="en-US" w:bidi="ar-SA"/>
      </w:rPr>
    </w:lvl>
    <w:lvl w:ilvl="7" w:tplc="080CFAC6">
      <w:numFmt w:val="bullet"/>
      <w:lvlText w:val="•"/>
      <w:lvlJc w:val="left"/>
      <w:pPr>
        <w:ind w:left="7172" w:hanging="363"/>
      </w:pPr>
      <w:rPr>
        <w:rFonts w:hint="default"/>
        <w:lang w:val="it-IT" w:eastAsia="en-US" w:bidi="ar-SA"/>
      </w:rPr>
    </w:lvl>
    <w:lvl w:ilvl="8" w:tplc="48B2324C">
      <w:numFmt w:val="bullet"/>
      <w:lvlText w:val="•"/>
      <w:lvlJc w:val="left"/>
      <w:pPr>
        <w:ind w:left="8077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35861A1D"/>
    <w:multiLevelType w:val="hybridMultilevel"/>
    <w:tmpl w:val="DDCA411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808060804">
    <w:abstractNumId w:val="1"/>
  </w:num>
  <w:num w:numId="2" w16cid:durableId="896554443">
    <w:abstractNumId w:val="0"/>
  </w:num>
  <w:num w:numId="3" w16cid:durableId="2059160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74"/>
    <w:rsid w:val="00027B10"/>
    <w:rsid w:val="000B0374"/>
    <w:rsid w:val="000C7B37"/>
    <w:rsid w:val="000E4BDD"/>
    <w:rsid w:val="0025726C"/>
    <w:rsid w:val="002D73EA"/>
    <w:rsid w:val="0041130D"/>
    <w:rsid w:val="00480B09"/>
    <w:rsid w:val="006602CF"/>
    <w:rsid w:val="00805567"/>
    <w:rsid w:val="008821BF"/>
    <w:rsid w:val="009D2FAA"/>
    <w:rsid w:val="00C74128"/>
    <w:rsid w:val="00D15224"/>
    <w:rsid w:val="00E14473"/>
    <w:rsid w:val="00E3083D"/>
    <w:rsid w:val="00F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D369A"/>
  <w15:docId w15:val="{1A7EDFD8-ADD3-47CC-912F-6698BD96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80B0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0B0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572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26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72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26C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pantelle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pantelleria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loria.cuoghi@ordineavvocatiferrar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oria.cuogh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Informativa privacy ex art. 13 Reg. UE 2016-679</dc:title>
  <dc:creator>gigli</dc:creator>
  <cp:lastModifiedBy>Agostino Massimo Raffaele</cp:lastModifiedBy>
  <cp:revision>4</cp:revision>
  <dcterms:created xsi:type="dcterms:W3CDTF">2023-10-24T12:00:00Z</dcterms:created>
  <dcterms:modified xsi:type="dcterms:W3CDTF">2023-10-30T12:30:00Z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2023-10-05T00:00:00Z</vt:filetime>
  </property>
</Properties>
</file>